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127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9"/>
        <w:gridCol w:w="2003"/>
        <w:gridCol w:w="1990"/>
        <w:gridCol w:w="1994"/>
      </w:tblGrid>
      <w:tr w:rsidR="00AF0640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CALENDARIO DE EVALUACIONES ABRIL  2015</w:t>
            </w:r>
          </w:p>
        </w:tc>
      </w:tr>
      <w:tr w:rsidR="00AF0640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jc w:val="center"/>
            </w:pPr>
            <w:r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jc w:val="center"/>
            </w:pPr>
            <w:r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jc w:val="center"/>
            </w:pPr>
            <w:r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jc w:val="center"/>
            </w:pPr>
            <w:r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AF0640" w:rsidRDefault="00AF0640" w:rsidP="001B44A2">
            <w:pPr>
              <w:spacing w:line="256" w:lineRule="auto"/>
              <w:jc w:val="center"/>
            </w:pPr>
            <w:r>
              <w:t>Viernes</w:t>
            </w:r>
          </w:p>
        </w:tc>
      </w:tr>
      <w:tr w:rsidR="00AF0640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AF0640" w:rsidRDefault="00AF0640" w:rsidP="001B44A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3º Básico B </w:t>
            </w:r>
          </w:p>
        </w:tc>
      </w:tr>
      <w:tr w:rsidR="00AF0640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:rsidR="00AF0640" w:rsidRDefault="00AF0640" w:rsidP="001B44A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Miércoles Santo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b/>
                <w:bCs/>
                <w:color w:val="FF9900"/>
                <w:sz w:val="18"/>
                <w:szCs w:val="18"/>
                <w:lang w:val="en-US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color w:val="FF66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Jueves Santo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http://juanjauregui.es/wp-content/uploads/2015/03/Semana-Santa.jpg" style="position:absolute;margin-left:3.4pt;margin-top:9.85pt;width:72.55pt;height:46.2pt;z-index:251656704;visibility:visible;mso-position-horizontal-relative:margin">
                  <v:imagedata r:id="rId4" o:title=""/>
                  <w10:wrap anchorx="margin"/>
                </v:shape>
              </w:pic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Santo. Vía Crucis Familiar en el Colegio</w:t>
            </w: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16:00 hrs.</w:t>
            </w:r>
          </w:p>
        </w:tc>
      </w:tr>
      <w:tr w:rsidR="00AF0640">
        <w:trPr>
          <w:trHeight w:val="1930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sz w:val="16"/>
                <w:szCs w:val="16"/>
              </w:rPr>
              <w:t xml:space="preserve">06 </w:t>
            </w: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Misa de Campaña 8:10 hrs.</w:t>
            </w: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Misa abierta a toda la comunidad educativa. Celebración Pascua de Resurrección.</w:t>
            </w:r>
          </w:p>
          <w:p w:rsidR="00AF0640" w:rsidRDefault="00AF0640" w:rsidP="001B44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Pr="00CE7C8A" w:rsidRDefault="00AF0640" w:rsidP="001B44A2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CE7C8A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  <w:r w:rsidRPr="00CE7C8A">
              <w:rPr>
                <w:b/>
                <w:bCs/>
                <w:color w:val="FF0000"/>
                <w:sz w:val="20"/>
                <w:szCs w:val="20"/>
              </w:rPr>
              <w:t>N° 3</w:t>
            </w:r>
            <w:r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Pr="00CE7C8A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E7C8A">
              <w:rPr>
                <w:b/>
                <w:bCs/>
                <w:color w:val="2E74B5"/>
                <w:sz w:val="20"/>
                <w:szCs w:val="20"/>
              </w:rPr>
              <w:t xml:space="preserve">Prueba Parcial N° 1 Lenguaje.  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F0640">
        <w:trPr>
          <w:trHeight w:val="1692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Pr="00CE7C8A" w:rsidRDefault="00AF0640" w:rsidP="001B44A2">
            <w:pPr>
              <w:spacing w:line="256" w:lineRule="auto"/>
              <w:rPr>
                <w:sz w:val="18"/>
                <w:szCs w:val="18"/>
                <w:lang w:val="es-CL"/>
              </w:rPr>
            </w:pPr>
            <w:r w:rsidRPr="00CE7C8A">
              <w:rPr>
                <w:sz w:val="18"/>
                <w:szCs w:val="18"/>
                <w:lang w:val="es-CL"/>
              </w:rPr>
              <w:t>13</w:t>
            </w:r>
          </w:p>
          <w:p w:rsidR="00AF0640" w:rsidRPr="00CE7C8A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  <w:lang w:val="es-CL"/>
              </w:rPr>
            </w:pPr>
          </w:p>
          <w:p w:rsidR="00AF0640" w:rsidRPr="00CE7C8A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  <w:lang w:val="es-CL"/>
              </w:rPr>
            </w:pPr>
          </w:p>
          <w:p w:rsidR="00AF0640" w:rsidRPr="00CE7C8A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AF0640" w:rsidRDefault="00AF0640" w:rsidP="0019576E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Apoderados          3° y 4° Básicos 19:30 hrs.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AF0640" w:rsidRPr="00CE7C8A" w:rsidRDefault="00AF0640" w:rsidP="001B44A2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CE7C8A">
              <w:rPr>
                <w:b/>
                <w:bCs/>
                <w:color w:val="FF0000"/>
                <w:sz w:val="20"/>
                <w:szCs w:val="20"/>
              </w:rPr>
              <w:t>Control Cálculo Mental N° 3.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0640" w:rsidRPr="00CE7C8A" w:rsidRDefault="00AF0640" w:rsidP="001B44A2">
            <w:pPr>
              <w:spacing w:line="256" w:lineRule="auto"/>
              <w:jc w:val="center"/>
              <w:rPr>
                <w:rFonts w:cs="Times New Roman"/>
                <w:color w:val="70AD47"/>
                <w:sz w:val="18"/>
                <w:szCs w:val="18"/>
              </w:rPr>
            </w:pPr>
          </w:p>
          <w:p w:rsidR="00AF0640" w:rsidRPr="00CE7C8A" w:rsidRDefault="00AF0640" w:rsidP="001B44A2">
            <w:pPr>
              <w:spacing w:line="256" w:lineRule="auto"/>
              <w:jc w:val="center"/>
              <w:rPr>
                <w:b/>
                <w:bCs/>
                <w:color w:val="70AD47"/>
                <w:sz w:val="20"/>
                <w:szCs w:val="20"/>
              </w:rPr>
            </w:pPr>
            <w:r w:rsidRPr="00CE7C8A">
              <w:rPr>
                <w:b/>
                <w:bCs/>
                <w:color w:val="70AD47"/>
                <w:sz w:val="20"/>
                <w:szCs w:val="20"/>
              </w:rPr>
              <w:t xml:space="preserve">Prueba Parcial 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  <w:r w:rsidRPr="00CE7C8A">
              <w:rPr>
                <w:b/>
                <w:bCs/>
                <w:color w:val="70AD47"/>
                <w:sz w:val="20"/>
                <w:szCs w:val="20"/>
              </w:rPr>
              <w:t xml:space="preserve">N° 1 de Ciencias.  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E7C8A">
              <w:rPr>
                <w:b/>
                <w:bCs/>
                <w:color w:val="2E74B5"/>
                <w:sz w:val="20"/>
                <w:szCs w:val="20"/>
              </w:rPr>
              <w:t xml:space="preserve">Dictado N° 2. </w:t>
            </w:r>
          </w:p>
          <w:p w:rsidR="00AF0640" w:rsidRDefault="00AF0640" w:rsidP="001B44A2">
            <w:pPr>
              <w:rPr>
                <w:rFonts w:cs="Times New Roman"/>
                <w:sz w:val="20"/>
                <w:szCs w:val="20"/>
              </w:rPr>
            </w:pPr>
          </w:p>
          <w:p w:rsidR="00AF0640" w:rsidRPr="0073492E" w:rsidRDefault="00AF0640" w:rsidP="001B44A2">
            <w:pPr>
              <w:rPr>
                <w:b/>
                <w:bCs/>
                <w:color w:val="ED7D31"/>
                <w:sz w:val="20"/>
                <w:szCs w:val="20"/>
              </w:rPr>
            </w:pPr>
            <w:r>
              <w:rPr>
                <w:b/>
                <w:bCs/>
                <w:color w:val="ED7D31"/>
                <w:sz w:val="20"/>
                <w:szCs w:val="20"/>
              </w:rPr>
              <w:t xml:space="preserve">English </w:t>
            </w:r>
            <w:r w:rsidRPr="0073492E">
              <w:rPr>
                <w:b/>
                <w:bCs/>
                <w:color w:val="ED7D31"/>
                <w:sz w:val="20"/>
                <w:szCs w:val="20"/>
              </w:rPr>
              <w:t xml:space="preserve">Listening Quiz </w:t>
            </w:r>
          </w:p>
          <w:p w:rsidR="00AF0640" w:rsidRPr="0073492E" w:rsidRDefault="00AF0640" w:rsidP="001B44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Pr="00CE7C8A" w:rsidRDefault="00AF0640" w:rsidP="001B44A2">
            <w:pPr>
              <w:spacing w:line="256" w:lineRule="auto"/>
              <w:rPr>
                <w:b/>
                <w:bCs/>
                <w:color w:val="2E74B5"/>
                <w:sz w:val="20"/>
                <w:szCs w:val="20"/>
              </w:rPr>
            </w:pPr>
            <w:r>
              <w:rPr>
                <w:b/>
                <w:bCs/>
                <w:color w:val="2E74B5"/>
                <w:sz w:val="20"/>
                <w:szCs w:val="20"/>
              </w:rPr>
              <w:t>Evaluación Expresión Or</w:t>
            </w:r>
            <w:r w:rsidRPr="00CE7C8A">
              <w:rPr>
                <w:b/>
                <w:bCs/>
                <w:color w:val="2E74B5"/>
                <w:sz w:val="20"/>
                <w:szCs w:val="20"/>
              </w:rPr>
              <w:t xml:space="preserve">al. 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F0640">
        <w:trPr>
          <w:trHeight w:val="292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</w:rPr>
            </w:pPr>
            <w:r>
              <w:rPr>
                <w:sz w:val="16"/>
                <w:szCs w:val="16"/>
              </w:rPr>
              <w:t>21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AF0640" w:rsidRPr="00CE7C8A" w:rsidRDefault="00AF0640" w:rsidP="001B44A2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CE7C8A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N° 4.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AF0640" w:rsidRPr="00AA6894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color w:val="FD33D7"/>
                <w:sz w:val="20"/>
                <w:szCs w:val="20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color w:val="FD33D7"/>
                <w:sz w:val="20"/>
                <w:szCs w:val="20"/>
              </w:rPr>
            </w:pPr>
            <w:r w:rsidRPr="00AA6894">
              <w:rPr>
                <w:b/>
                <w:bCs/>
                <w:color w:val="FD33D7"/>
                <w:sz w:val="20"/>
                <w:szCs w:val="20"/>
              </w:rPr>
              <w:t xml:space="preserve">Prueba Parcial 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b/>
                <w:bCs/>
                <w:color w:val="FD33D7"/>
                <w:sz w:val="20"/>
                <w:szCs w:val="20"/>
              </w:rPr>
              <w:t>N° 1 de Ciencias Sociales.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AF0640" w:rsidRDefault="00AF0640" w:rsidP="001B44A2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 Internacional del Libro.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pict>
                <v:shape id="Imagen 2" o:spid="_x0000_s1027" type="#_x0000_t75" alt="http://www.arnedo.com/multimedia/images/agenda/agenda_3023.jpg" style="position:absolute;left:0;text-align:left;margin-left:2.85pt;margin-top:-1.55pt;width:71.85pt;height:45.7pt;z-index:251658752;visibility:visible">
                  <v:imagedata r:id="rId5" o:title=""/>
                </v:shape>
              </w:pic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DD4A38">
            <w:pPr>
              <w:rPr>
                <w:rFonts w:cs="Times New Roman"/>
                <w:b/>
                <w:bCs/>
                <w:color w:val="ED7D31"/>
                <w:sz w:val="20"/>
                <w:szCs w:val="20"/>
              </w:rPr>
            </w:pPr>
          </w:p>
          <w:p w:rsidR="00AF0640" w:rsidRDefault="00AF0640" w:rsidP="00DD4A38">
            <w:pPr>
              <w:rPr>
                <w:rFonts w:cs="Times New Roman"/>
                <w:b/>
                <w:bCs/>
                <w:color w:val="ED7D31"/>
                <w:sz w:val="20"/>
                <w:szCs w:val="20"/>
              </w:rPr>
            </w:pPr>
          </w:p>
          <w:p w:rsidR="00AF0640" w:rsidRDefault="00AF0640" w:rsidP="00DD4A38">
            <w:pPr>
              <w:rPr>
                <w:b/>
                <w:bCs/>
                <w:color w:val="ED7D31"/>
                <w:sz w:val="20"/>
                <w:szCs w:val="20"/>
              </w:rPr>
            </w:pPr>
            <w:r>
              <w:rPr>
                <w:b/>
                <w:bCs/>
                <w:color w:val="ED7D31"/>
                <w:sz w:val="20"/>
                <w:szCs w:val="20"/>
              </w:rPr>
              <w:t>Unit Test</w:t>
            </w:r>
          </w:p>
          <w:p w:rsidR="00AF0640" w:rsidRDefault="00AF0640" w:rsidP="00DD4A38">
            <w:pPr>
              <w:rPr>
                <w:rFonts w:cs="Times New Roman"/>
                <w:color w:val="ED7D31"/>
                <w:sz w:val="20"/>
                <w:szCs w:val="20"/>
              </w:rPr>
            </w:pPr>
            <w:r>
              <w:rPr>
                <w:b/>
                <w:bCs/>
                <w:color w:val="ED7D31"/>
                <w:sz w:val="20"/>
                <w:szCs w:val="20"/>
              </w:rPr>
              <w:t>Inglés.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AF0640" w:rsidRPr="00AA6894" w:rsidRDefault="00AF0640" w:rsidP="001B44A2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  <w:r w:rsidRPr="0073492E">
              <w:rPr>
                <w:b/>
                <w:bCs/>
                <w:color w:val="00B0F0"/>
                <w:sz w:val="20"/>
                <w:szCs w:val="20"/>
              </w:rPr>
              <w:t>Prueba de Religión.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</w:p>
          <w:p w:rsidR="00AF0640" w:rsidRDefault="00AF0640" w:rsidP="00C4015C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  <w:r w:rsidRPr="00AA6894">
              <w:rPr>
                <w:b/>
                <w:bCs/>
                <w:color w:val="2E74B5"/>
                <w:sz w:val="20"/>
                <w:szCs w:val="20"/>
              </w:rPr>
              <w:t>Evaluación Lectura Correctiva (Pág. 14 Texto Lenguaje del Alumno).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F0640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AF0640" w:rsidRDefault="00AF0640" w:rsidP="001B44A2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AF0640" w:rsidRDefault="00AF0640" w:rsidP="007B0E78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AF0640" w:rsidRPr="00AB35D0" w:rsidRDefault="00AF0640" w:rsidP="001B44A2">
            <w:pPr>
              <w:spacing w:line="256" w:lineRule="auto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AB35D0">
              <w:rPr>
                <w:b/>
                <w:bCs/>
                <w:color w:val="FF0000"/>
                <w:sz w:val="20"/>
                <w:szCs w:val="20"/>
              </w:rPr>
              <w:t>Control Cálculo Mental N° 4.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  <w:p w:rsidR="00AF0640" w:rsidRPr="00DC65E8" w:rsidRDefault="00AF0640" w:rsidP="001B44A2">
            <w:pPr>
              <w:spacing w:line="256" w:lineRule="auto"/>
              <w:jc w:val="center"/>
              <w:rPr>
                <w:rFonts w:cs="Times New Roman"/>
                <w:b/>
                <w:bCs/>
                <w:snapToGrid w:val="0"/>
                <w:color w:val="2E74B5"/>
                <w:sz w:val="20"/>
                <w:szCs w:val="20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DC65E8">
              <w:rPr>
                <w:b/>
                <w:bCs/>
                <w:snapToGrid w:val="0"/>
                <w:color w:val="2E74B5"/>
                <w:sz w:val="20"/>
                <w:szCs w:val="20"/>
              </w:rPr>
              <w:t>Evaluación Lectura Complementaria.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F0640" w:rsidRDefault="00AF0640" w:rsidP="001B44A2">
            <w:pPr>
              <w:spacing w:line="256" w:lineRule="auto"/>
              <w:rPr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AF0640" w:rsidRDefault="00AF0640" w:rsidP="001B44A2">
            <w:pPr>
              <w:spacing w:line="256" w:lineRule="auto"/>
              <w:rPr>
                <w:rFonts w:cs="Times New Roman"/>
                <w:sz w:val="16"/>
                <w:szCs w:val="16"/>
              </w:rPr>
            </w:pPr>
            <w:r w:rsidRPr="00CE7C8A">
              <w:rPr>
                <w:b/>
                <w:bCs/>
                <w:color w:val="2E74B5"/>
                <w:sz w:val="20"/>
                <w:szCs w:val="20"/>
              </w:rPr>
              <w:t xml:space="preserve">Dictado N° </w:t>
            </w:r>
            <w:r>
              <w:rPr>
                <w:b/>
                <w:bCs/>
                <w:color w:val="2E74B5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AF0640" w:rsidRPr="00BD3FE2" w:rsidRDefault="00AF0640" w:rsidP="001B44A2">
            <w:pPr>
              <w:rPr>
                <w:rFonts w:cs="Times New Roman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pict>
                <v:shape id="Imagen 3" o:spid="_x0000_s1028" type="#_x0000_t75" alt="https://encrypted-tbn1.gstatic.com/images?q=tbn:ANd9GcRfmFRIUFtyBeFwVkWmb6sn6ZVbjIIv93DrBiFMJbZh34gxWaEHBvaH4w" style="position:absolute;margin-left:-1.3pt;margin-top:15.75pt;width:92.25pt;height:67.5pt;z-index:251657728;visibility:visible;mso-position-horizontal-relative:text;mso-position-vertical-relative:text">
                  <v:imagedata r:id="rId6" o:title=""/>
                </v:shape>
              </w:pict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AF0640" w:rsidRPr="004F4CBE" w:rsidRDefault="00AF0640" w:rsidP="004F4CBE">
      <w:pPr>
        <w:rPr>
          <w:rFonts w:cs="Times New Roman"/>
        </w:rPr>
      </w:pPr>
    </w:p>
    <w:sectPr w:rsidR="00AF0640" w:rsidRPr="004F4CBE" w:rsidSect="000B5212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282"/>
    <w:rsid w:val="000B5212"/>
    <w:rsid w:val="0019576E"/>
    <w:rsid w:val="001B44A2"/>
    <w:rsid w:val="002111E7"/>
    <w:rsid w:val="004F4CBE"/>
    <w:rsid w:val="005419AF"/>
    <w:rsid w:val="0073492E"/>
    <w:rsid w:val="007B0E78"/>
    <w:rsid w:val="007E0736"/>
    <w:rsid w:val="00A8776E"/>
    <w:rsid w:val="00AA6894"/>
    <w:rsid w:val="00AB35D0"/>
    <w:rsid w:val="00AC6679"/>
    <w:rsid w:val="00AF0640"/>
    <w:rsid w:val="00B2463A"/>
    <w:rsid w:val="00BD3FE2"/>
    <w:rsid w:val="00C4015C"/>
    <w:rsid w:val="00CE7C8A"/>
    <w:rsid w:val="00DC65E8"/>
    <w:rsid w:val="00DD4A38"/>
    <w:rsid w:val="00DF5D1C"/>
    <w:rsid w:val="00E65E37"/>
    <w:rsid w:val="00F0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82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155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Colegio Campanario</cp:lastModifiedBy>
  <cp:revision>14</cp:revision>
  <dcterms:created xsi:type="dcterms:W3CDTF">2015-03-26T17:15:00Z</dcterms:created>
  <dcterms:modified xsi:type="dcterms:W3CDTF">2015-03-27T21:39:00Z</dcterms:modified>
</cp:coreProperties>
</file>